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94FE2" w14:textId="77777777" w:rsidR="00D75BDC" w:rsidRPr="00B15660" w:rsidRDefault="00D75BDC" w:rsidP="00D75BDC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394A5476" w14:textId="77777777" w:rsidR="00D75BDC" w:rsidRPr="00B15660" w:rsidRDefault="00D75BDC" w:rsidP="00D75BDC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46FB8AD6" w14:textId="77777777" w:rsidR="00D75BDC" w:rsidRPr="00D75BDC" w:rsidRDefault="00D75BDC" w:rsidP="00D75BDC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D75BDC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внесення змін до Програми розвитку земельних </w:t>
      </w:r>
    </w:p>
    <w:p w14:paraId="3B0A02A4" w14:textId="77777777" w:rsidR="00D75BDC" w:rsidRPr="00D75BDC" w:rsidRDefault="00D75BDC" w:rsidP="00D75BDC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75BDC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відносин та охорони земель, продажу земельних </w:t>
      </w:r>
    </w:p>
    <w:p w14:paraId="0A1431B0" w14:textId="77777777" w:rsidR="00D75BDC" w:rsidRPr="00D75BDC" w:rsidRDefault="00D75BDC" w:rsidP="00D75BDC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75BDC">
        <w:rPr>
          <w:rFonts w:ascii="Times New Roman" w:hAnsi="Times New Roman"/>
          <w:b/>
          <w:bCs/>
          <w:sz w:val="28"/>
          <w:szCs w:val="28"/>
          <w:lang w:val="uk-UA"/>
        </w:rPr>
        <w:t xml:space="preserve">ділянок, в тому числі на земельних торгах у формі </w:t>
      </w:r>
    </w:p>
    <w:p w14:paraId="43C2D3D3" w14:textId="77777777" w:rsidR="00D75BDC" w:rsidRPr="00D75BDC" w:rsidRDefault="00D75BDC" w:rsidP="00D75BDC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75BDC">
        <w:rPr>
          <w:rFonts w:ascii="Times New Roman" w:hAnsi="Times New Roman"/>
          <w:b/>
          <w:bCs/>
          <w:sz w:val="28"/>
          <w:szCs w:val="28"/>
          <w:lang w:val="uk-UA"/>
        </w:rPr>
        <w:t xml:space="preserve">аукціону Сквирської міської територіальної громади </w:t>
      </w:r>
    </w:p>
    <w:p w14:paraId="0507F415" w14:textId="244529E9" w:rsidR="00D75BDC" w:rsidRDefault="00D75BDC" w:rsidP="00D75BDC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75BDC">
        <w:rPr>
          <w:rFonts w:ascii="Times New Roman" w:hAnsi="Times New Roman"/>
          <w:b/>
          <w:bCs/>
          <w:sz w:val="28"/>
          <w:szCs w:val="28"/>
          <w:lang w:val="uk-UA"/>
        </w:rPr>
        <w:t>на 2023-2025 роки в новій редакції</w:t>
      </w:r>
      <w:r w:rsidRPr="003C4E89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1D2B6BA6" w14:textId="77777777" w:rsidR="00D75BDC" w:rsidRPr="00876AEC" w:rsidRDefault="00D75BDC" w:rsidP="00D75BDC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5CD901D" w14:textId="64644640" w:rsidR="00D75BDC" w:rsidRDefault="00D75BDC" w:rsidP="00D75BD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5BDC">
        <w:rPr>
          <w:rFonts w:ascii="Times New Roman" w:hAnsi="Times New Roman"/>
          <w:sz w:val="28"/>
          <w:szCs w:val="28"/>
          <w:lang w:val="uk-UA"/>
        </w:rPr>
        <w:t>подання міської голови Валентини ЛЕВІЦЬКОЇ</w:t>
      </w:r>
      <w:r>
        <w:rPr>
          <w:rFonts w:ascii="Times New Roman" w:hAnsi="Times New Roman"/>
          <w:sz w:val="28"/>
          <w:szCs w:val="28"/>
          <w:lang w:val="uk-UA"/>
        </w:rPr>
        <w:t>, д</w:t>
      </w:r>
      <w:r w:rsidRPr="00D75BDC">
        <w:rPr>
          <w:rFonts w:ascii="Times New Roman" w:hAnsi="Times New Roman"/>
          <w:sz w:val="28"/>
          <w:szCs w:val="28"/>
          <w:lang w:val="uk-UA"/>
        </w:rPr>
        <w:t>ля забезпечення сталого розвитку Сквирської міської територіальної громади, з метою обліку та ефективного використання комунального майна, з урахуванням державних, громадських і приватних інтересів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Pr="00D75BDC">
        <w:rPr>
          <w:rFonts w:ascii="Times New Roman" w:hAnsi="Times New Roman"/>
          <w:sz w:val="28"/>
          <w:szCs w:val="28"/>
          <w:lang w:val="uk-UA"/>
        </w:rPr>
        <w:t>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</w:t>
      </w:r>
      <w:r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A1E63B1" w14:textId="77777777" w:rsidR="00D75BDC" w:rsidRPr="002D31BF" w:rsidRDefault="00D75BDC" w:rsidP="00D75BD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5AE35381" w14:textId="7B9430B8" w:rsidR="00D75BDC" w:rsidRDefault="00D75BDC" w:rsidP="00D75BD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D75BDC">
        <w:rPr>
          <w:rFonts w:ascii="Times New Roman" w:hAnsi="Times New Roman"/>
          <w:sz w:val="28"/>
          <w:szCs w:val="28"/>
          <w:lang w:val="uk-UA"/>
        </w:rPr>
        <w:t xml:space="preserve"> Закон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D75BDC">
        <w:rPr>
          <w:rFonts w:ascii="Times New Roman" w:hAnsi="Times New Roman"/>
          <w:sz w:val="28"/>
          <w:szCs w:val="28"/>
          <w:lang w:val="uk-UA"/>
        </w:rPr>
        <w:t xml:space="preserve"> України “Про місцеве самоврядування в Україні” Бюджетн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D75BDC">
        <w:rPr>
          <w:rFonts w:ascii="Times New Roman" w:hAnsi="Times New Roman"/>
          <w:sz w:val="28"/>
          <w:szCs w:val="28"/>
          <w:lang w:val="uk-UA"/>
        </w:rPr>
        <w:t xml:space="preserve"> кодек</w:t>
      </w:r>
      <w:r>
        <w:rPr>
          <w:rFonts w:ascii="Times New Roman" w:hAnsi="Times New Roman"/>
          <w:sz w:val="28"/>
          <w:szCs w:val="28"/>
          <w:lang w:val="uk-UA"/>
        </w:rPr>
        <w:t>су</w:t>
      </w:r>
      <w:r w:rsidRPr="00D75BDC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E07680F" w14:textId="649008B9" w:rsidR="00D75BDC" w:rsidRPr="00E7080E" w:rsidRDefault="00D75BDC" w:rsidP="00D75BD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D2FEC60" w14:textId="77777777" w:rsidR="00D75BDC" w:rsidRPr="002D31BF" w:rsidRDefault="00D75BDC" w:rsidP="00D75BD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128C126B" w14:textId="77777777" w:rsidR="00D75BDC" w:rsidRPr="002D31BF" w:rsidRDefault="00D75BDC" w:rsidP="00D75BDC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2AB49CC" w14:textId="77777777" w:rsidR="00D75BDC" w:rsidRDefault="00D75BDC" w:rsidP="00D75BDC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203AD00F" w14:textId="77777777" w:rsidR="00D75BDC" w:rsidRPr="00AD6CA3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B4C84BA" w14:textId="77777777" w:rsidR="00D75BDC" w:rsidRPr="00B15660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118C8CAB" w14:textId="77777777" w:rsidR="00D75BDC" w:rsidRPr="00B15660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57FD3F55" w14:textId="77777777" w:rsidR="00D75BDC" w:rsidRPr="00B15660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29737719" w14:textId="77777777" w:rsidR="00D75BDC" w:rsidRPr="00B15660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DACBE0B" w14:textId="77777777" w:rsidR="00D75BDC" w:rsidRPr="00B15660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77037C2B" w14:textId="77777777" w:rsidR="00D75BDC" w:rsidRPr="00B15660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5BBF6519" w14:textId="77777777" w:rsidR="00D75BDC" w:rsidRPr="00B15660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58964413" w14:textId="77777777" w:rsidR="00D75BDC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17BE7E7F" w14:textId="77777777" w:rsidR="00D75BDC" w:rsidRPr="002D31BF" w:rsidRDefault="00D75BDC" w:rsidP="00D75BDC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02078FB4" w14:textId="77777777" w:rsidR="00D75BDC" w:rsidRDefault="00D75BDC" w:rsidP="00D75BDC"/>
    <w:p w14:paraId="77209D64" w14:textId="77777777" w:rsidR="00D75BDC" w:rsidRDefault="00D75BDC" w:rsidP="00D75BDC"/>
    <w:p w14:paraId="3942FD97" w14:textId="77777777" w:rsidR="00D75BDC" w:rsidRDefault="00D75BDC" w:rsidP="00D75BDC"/>
    <w:p w14:paraId="5A0768CA" w14:textId="77777777" w:rsidR="00D75BDC" w:rsidRDefault="00D75BDC" w:rsidP="00D75BDC"/>
    <w:p w14:paraId="694BEC8A" w14:textId="77777777" w:rsidR="00D75BDC" w:rsidRDefault="00D75BDC" w:rsidP="00D75BDC"/>
    <w:p w14:paraId="20BE5E33" w14:textId="77777777" w:rsidR="00D75BDC" w:rsidRDefault="00D75BDC" w:rsidP="00D75BDC"/>
    <w:p w14:paraId="2D945225" w14:textId="77777777" w:rsidR="00BD0405" w:rsidRDefault="00BD0405"/>
    <w:sectPr w:rsidR="00BD04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221"/>
    <w:rsid w:val="001F2221"/>
    <w:rsid w:val="00BD0405"/>
    <w:rsid w:val="00D7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98D69"/>
  <w15:chartTrackingRefBased/>
  <w15:docId w15:val="{AE3057A3-9248-41A9-92C3-9583C762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5BDC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1147</Words>
  <Characters>655</Characters>
  <Application>Microsoft Office Word</Application>
  <DocSecurity>0</DocSecurity>
  <Lines>5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2023-07-26T08:38:00Z</dcterms:created>
  <dcterms:modified xsi:type="dcterms:W3CDTF">2023-07-26T08:40:00Z</dcterms:modified>
</cp:coreProperties>
</file>